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2612.1.1, рисунок К.33.1).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2612.1.1, рисунок К.33.1).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МДН 89 кВ,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МДН 89 кВ, АДН 85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184 % (184 А) от ДДТН = 100 А, 167 %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МДН 177 кВ,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2665.68.1, 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(номер СРС 2631.68.1, 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МДН 89 кВ,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МДН 177 кВ,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МДН 89 кВ,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125 % (762 А) от ДДТН = 610 А, 101 % от АДТН = 757 А (номер СРС 2656.257.1, рисунок К.357.1).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388 % (388 А) от ДДТН = 100 А, 353 % от АДТН = 110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125 % (781 А) от ДДТН = 626 А, 102 % от АДТН = 769 А (номер СРС 2656.257.1, рисунок К.357.1).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(759 А) от ДДТН = 610 А, 100 %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2677.256.1, 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Пангоды: 2СШ 220 кВ - Пангоды: 1СШ 220 кВ в схеме ремонта ВЛ 220 кВ Уренгойская ГРЭС - Тарко-Сале и составляет 163 % (234 А) от ДДТН = 144 А, 123 % от АДТН = 190 А (номер СРС 2656.156.1, рисунок К.351.1).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422 % (379 А) от ДДТН = 90 А, 190 % от АДТН = 200 А (номер СРС 2612.526.1, 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МДН 89 кВ,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МДН 89 кВ, АДН 85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МДН 177 кВ, АДН 169 кВ (номер СРС 2612.417.1, 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МДН 89 кВ, АДН 85 кВ (номер СРС 2612.128.1, 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МДН 89 кВ,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123 % (856 А) от ДДТН = 698 А, 104 %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129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138 кВ при наибольшем рабочем 126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(номер СРС 2677.397.1, 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253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254 кВ при наибольшем рабочем 252 кВ (номер СРС 2677.314.1, 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(номер СРС 27716.405.1, 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(номер СРС 2677.413.1, 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(номер СРС 2665.320.1, рисунок К.273.1).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МДН 89 кВ,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МДН 177 кВ, АДН 169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МДН 89 кВ,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123 % (860 А) от ДДТН = 698 А, 104 %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(877 А) от ДДТН = 640 А, 137 %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допустимое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123 % (877 А) от ДДТН = 713 А, 105 % от АДТН = 838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123 % (856 А) от ДДТН = 698 А, 104 % от АДТН = 826 А (номер СРС 2677.523.1, 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допустимое в течениие 20 минут 277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допустимое в течениие 20 минут 139 кВ (номер СРС 27716.454.1, 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240 % (388 А) от ДДТН = 162 А, 205 %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146 % (467 А) от ДДТН = 321 А, 124 %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(875 А) от ДДТН = 640 А, 137 % от АДТН = 640 А (номер СРС 2677.616.1, 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(399 А) от ДДТН = 321 А, 106 %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Уренгойская ГРЭС: 1СШ 220 кВ - Уренгойская ГРЭС: 2СШ 220 кВ и ВЛ 220 кВ Муравленковская - Надым и составляет 116 % (1013 А) от ДДТН = 873 А, 101 % от АДТН = 1000 А (номер СРС 2677.466.1, рисунок К.414.1).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МДН 89 кВ,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МДН 89 кВ, АДН 85 кВ (номер СРС 2665.554.1, 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(номер СРС 2677.450.1, 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МДН 177 кВ, АДН 169 кВ (номер СРС 2665.554.1, рисунок К.320.1).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